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84195" w14:textId="77777777" w:rsidR="00BF79DB" w:rsidRPr="00E960BB" w:rsidRDefault="00BF79DB" w:rsidP="00BF79D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3889B64" w14:textId="77777777" w:rsidR="00BF79DB" w:rsidRPr="009C54AE" w:rsidRDefault="00BF79DB" w:rsidP="00BF79D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BE0FE4" w14:textId="32469FC0" w:rsidR="00BF79DB" w:rsidRPr="009C54AE" w:rsidRDefault="00BF79DB" w:rsidP="00BF79D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D31702">
        <w:rPr>
          <w:rFonts w:ascii="Corbel" w:hAnsi="Corbel"/>
          <w:i/>
          <w:smallCaps/>
          <w:sz w:val="24"/>
          <w:szCs w:val="24"/>
        </w:rPr>
        <w:t>19</w:t>
      </w:r>
      <w:r>
        <w:rPr>
          <w:rFonts w:ascii="Corbel" w:hAnsi="Corbel"/>
          <w:i/>
          <w:smallCaps/>
          <w:sz w:val="24"/>
          <w:szCs w:val="24"/>
        </w:rPr>
        <w:t>/202</w:t>
      </w:r>
      <w:r w:rsidR="00D31702">
        <w:rPr>
          <w:rFonts w:ascii="Corbel" w:hAnsi="Corbel"/>
          <w:i/>
          <w:smallCaps/>
          <w:sz w:val="24"/>
          <w:szCs w:val="24"/>
        </w:rPr>
        <w:t>1</w:t>
      </w:r>
    </w:p>
    <w:p w14:paraId="08745906" w14:textId="32E556CD" w:rsidR="00BF79DB" w:rsidRPr="00EA4832" w:rsidRDefault="00BF79DB" w:rsidP="00BF79D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akademicki: 202</w:t>
      </w:r>
      <w:r w:rsidR="00D31702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D31702">
        <w:rPr>
          <w:rFonts w:ascii="Corbel" w:hAnsi="Corbel"/>
          <w:sz w:val="20"/>
          <w:szCs w:val="20"/>
        </w:rPr>
        <w:t>1</w:t>
      </w:r>
    </w:p>
    <w:p w14:paraId="728801AF" w14:textId="77777777" w:rsidR="00BF79DB" w:rsidRPr="009C54AE" w:rsidRDefault="00BF79DB" w:rsidP="00BF79DB">
      <w:pPr>
        <w:spacing w:after="0" w:line="240" w:lineRule="auto"/>
        <w:rPr>
          <w:rFonts w:ascii="Corbel" w:hAnsi="Corbel"/>
          <w:sz w:val="24"/>
          <w:szCs w:val="24"/>
        </w:rPr>
      </w:pPr>
    </w:p>
    <w:p w14:paraId="66B593DA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79DB" w:rsidRPr="009C54AE" w14:paraId="4EE96D94" w14:textId="77777777" w:rsidTr="00185240">
        <w:tc>
          <w:tcPr>
            <w:tcW w:w="2694" w:type="dxa"/>
            <w:vAlign w:val="center"/>
          </w:tcPr>
          <w:p w14:paraId="5EF60702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77B863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Psychopatologia 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dzieci i młodzieży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F79DB" w:rsidRPr="009C54AE" w14:paraId="674A2BBA" w14:textId="77777777" w:rsidTr="00185240">
        <w:tc>
          <w:tcPr>
            <w:tcW w:w="2694" w:type="dxa"/>
            <w:vAlign w:val="center"/>
          </w:tcPr>
          <w:p w14:paraId="6C1DA8C5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E07DE2" w14:textId="544034E1" w:rsidR="00BF79DB" w:rsidRPr="009C54AE" w:rsidRDefault="00832043" w:rsidP="0045241B">
            <w:r>
              <w:t>P2</w:t>
            </w:r>
            <w:r w:rsidR="0045241B">
              <w:t>N</w:t>
            </w:r>
            <w:r>
              <w:t>[3]F_12</w:t>
            </w:r>
          </w:p>
        </w:tc>
      </w:tr>
      <w:tr w:rsidR="00BF79DB" w:rsidRPr="009C54AE" w14:paraId="11EC4582" w14:textId="77777777" w:rsidTr="00185240">
        <w:tc>
          <w:tcPr>
            <w:tcW w:w="2694" w:type="dxa"/>
            <w:vAlign w:val="center"/>
          </w:tcPr>
          <w:p w14:paraId="237C7C9A" w14:textId="77777777" w:rsidR="00BF79DB" w:rsidRPr="006B17BE" w:rsidRDefault="00BF79DB" w:rsidP="001852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C4E759" w14:textId="77777777" w:rsidR="00BF79DB" w:rsidRPr="003447AB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Pr="003447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BF79DB" w:rsidRPr="009C54AE" w14:paraId="61B52605" w14:textId="77777777" w:rsidTr="00185240">
        <w:tc>
          <w:tcPr>
            <w:tcW w:w="2694" w:type="dxa"/>
            <w:vAlign w:val="center"/>
          </w:tcPr>
          <w:p w14:paraId="30334F97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8112A5" w14:textId="77777777" w:rsidR="00BF79DB" w:rsidRPr="003447AB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F79DB" w:rsidRPr="009C54AE" w14:paraId="149D86E3" w14:textId="77777777" w:rsidTr="00185240">
        <w:tc>
          <w:tcPr>
            <w:tcW w:w="2694" w:type="dxa"/>
            <w:vAlign w:val="center"/>
          </w:tcPr>
          <w:p w14:paraId="7D808519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7F16E1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BF79DB" w:rsidRPr="009C54AE" w14:paraId="1DD4520C" w14:textId="77777777" w:rsidTr="00185240">
        <w:tc>
          <w:tcPr>
            <w:tcW w:w="2694" w:type="dxa"/>
            <w:vAlign w:val="center"/>
          </w:tcPr>
          <w:p w14:paraId="7A4C8170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0E90C2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BF79DB" w:rsidRPr="009C54AE" w14:paraId="79A78C0E" w14:textId="77777777" w:rsidTr="00185240">
        <w:tc>
          <w:tcPr>
            <w:tcW w:w="2694" w:type="dxa"/>
            <w:vAlign w:val="center"/>
          </w:tcPr>
          <w:p w14:paraId="755C5B97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32A9C3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F79DB" w:rsidRPr="009C54AE" w14:paraId="47BB02EA" w14:textId="77777777" w:rsidTr="00185240">
        <w:tc>
          <w:tcPr>
            <w:tcW w:w="2694" w:type="dxa"/>
            <w:vAlign w:val="center"/>
          </w:tcPr>
          <w:p w14:paraId="2BB4FCC8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525CB2" w14:textId="54BE12D7" w:rsidR="00BF79DB" w:rsidRPr="009C54AE" w:rsidRDefault="0045241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F79D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BF79DB" w:rsidRPr="009C54AE" w14:paraId="08E45C87" w14:textId="77777777" w:rsidTr="00185240">
        <w:tc>
          <w:tcPr>
            <w:tcW w:w="2694" w:type="dxa"/>
            <w:vAlign w:val="center"/>
          </w:tcPr>
          <w:p w14:paraId="6C6B9436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621C736" w14:textId="77777777" w:rsidR="00BF79DB" w:rsidRPr="009C54AE" w:rsidRDefault="00832043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F79DB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BF79DB">
              <w:rPr>
                <w:rFonts w:ascii="Corbel" w:hAnsi="Corbel"/>
                <w:b w:val="0"/>
                <w:sz w:val="24"/>
                <w:szCs w:val="24"/>
              </w:rPr>
              <w:t xml:space="preserve"> semestr I</w:t>
            </w:r>
            <w:r w:rsidR="00513E4E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BF79DB" w:rsidRPr="009C54AE" w14:paraId="14295290" w14:textId="77777777" w:rsidTr="00185240">
        <w:tc>
          <w:tcPr>
            <w:tcW w:w="2694" w:type="dxa"/>
            <w:vAlign w:val="center"/>
          </w:tcPr>
          <w:p w14:paraId="3BBE6EE6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B14ED1" w14:textId="77777777" w:rsidR="00BF79DB" w:rsidRPr="00BF1F2A" w:rsidRDefault="00832043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BF79DB" w:rsidRPr="009C54AE" w14:paraId="2F1C84B0" w14:textId="77777777" w:rsidTr="00185240">
        <w:tc>
          <w:tcPr>
            <w:tcW w:w="2694" w:type="dxa"/>
            <w:vAlign w:val="center"/>
          </w:tcPr>
          <w:p w14:paraId="10511F5A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2C8CA6" w14:textId="77777777" w:rsidR="00BF79DB" w:rsidRPr="009C54AE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BF79DB" w:rsidRPr="009C54AE" w14:paraId="13131315" w14:textId="77777777" w:rsidTr="00185240">
        <w:tc>
          <w:tcPr>
            <w:tcW w:w="2694" w:type="dxa"/>
            <w:vAlign w:val="center"/>
          </w:tcPr>
          <w:p w14:paraId="741B193E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A46066" w14:textId="0D1A6A3D" w:rsidR="00BF79DB" w:rsidRPr="00832043" w:rsidRDefault="00513E4E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2043">
              <w:rPr>
                <w:rFonts w:ascii="Corbel" w:hAnsi="Corbel"/>
                <w:b w:val="0"/>
                <w:color w:val="auto"/>
                <w:sz w:val="24"/>
                <w:szCs w:val="24"/>
              </w:rPr>
              <w:t>Jacek Pasternak</w:t>
            </w:r>
          </w:p>
        </w:tc>
      </w:tr>
      <w:tr w:rsidR="00BF79DB" w:rsidRPr="009C54AE" w14:paraId="76F1DDDE" w14:textId="77777777" w:rsidTr="00185240">
        <w:tc>
          <w:tcPr>
            <w:tcW w:w="2694" w:type="dxa"/>
            <w:vAlign w:val="center"/>
          </w:tcPr>
          <w:p w14:paraId="5DCFC0ED" w14:textId="77777777" w:rsidR="00BF79DB" w:rsidRPr="006B17BE" w:rsidRDefault="00BF79DB" w:rsidP="001852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293C10" w14:textId="496043EB" w:rsidR="00BF79DB" w:rsidRPr="00832043" w:rsidRDefault="00BF79DB" w:rsidP="001852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204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Jacek Pasternak </w:t>
            </w:r>
          </w:p>
        </w:tc>
      </w:tr>
    </w:tbl>
    <w:p w14:paraId="37D9865C" w14:textId="77777777" w:rsidR="00BF79DB" w:rsidRPr="009C54AE" w:rsidRDefault="00BF79DB" w:rsidP="0069353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F0442E0" w14:textId="77777777" w:rsidR="00BF79DB" w:rsidRPr="009C54AE" w:rsidRDefault="00BF79DB" w:rsidP="0069353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F79DB" w:rsidRPr="009C54AE" w14:paraId="4544D44E" w14:textId="77777777" w:rsidTr="008320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61D7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Semestr</w:t>
            </w:r>
          </w:p>
          <w:p w14:paraId="2B646679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02FA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Wykł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B148C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03600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Konw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4A23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D3AC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Sem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12562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3E769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B17BE">
              <w:rPr>
                <w:rFonts w:ascii="Corbel" w:hAnsi="Corbel"/>
                <w:szCs w:val="24"/>
              </w:rPr>
              <w:t>Prakt</w:t>
            </w:r>
            <w:proofErr w:type="spellEnd"/>
            <w:r w:rsidRPr="006B17B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7392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8C5E" w14:textId="77777777" w:rsidR="00BF79DB" w:rsidRPr="006B17BE" w:rsidRDefault="00BF79DB" w:rsidP="0018524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17B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F79DB" w:rsidRPr="009C54AE" w14:paraId="14A87ADF" w14:textId="77777777" w:rsidTr="008320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8C39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3204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6961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A60C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F0548" w14:textId="567FC872" w:rsidR="00BF79DB" w:rsidRPr="009C54AE" w:rsidRDefault="0045241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7CB6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3F23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0691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D540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B34B" w14:textId="77777777" w:rsidR="00BF79DB" w:rsidRPr="009C54AE" w:rsidRDefault="00BF79DB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232F" w14:textId="77777777" w:rsidR="00BF79DB" w:rsidRPr="009C54AE" w:rsidRDefault="00832043" w:rsidP="001852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7E8AB7" w14:textId="77777777" w:rsidR="00BF79DB" w:rsidRPr="009C54AE" w:rsidRDefault="00BF79DB" w:rsidP="00BF79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9C4FD1" w14:textId="77777777" w:rsidR="00BF79DB" w:rsidRPr="00BF1F2A" w:rsidRDefault="00BF79DB" w:rsidP="00BF79D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AEEDC0" w14:textId="77777777" w:rsidR="00BF79DB" w:rsidRPr="009C54AE" w:rsidRDefault="00BF79DB" w:rsidP="00BF79D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BD16" w14:textId="77777777" w:rsidR="00BF79DB" w:rsidRPr="009C54AE" w:rsidRDefault="00BF79DB" w:rsidP="00BF79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AD9C2C4" w14:textId="77777777" w:rsidR="00BF79DB" w:rsidRPr="009C54AE" w:rsidRDefault="00BF79DB" w:rsidP="00BF79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 xml:space="preserve"> (w okresie pandemii)</w:t>
      </w:r>
    </w:p>
    <w:p w14:paraId="0F11C7E0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2D9ACB" w14:textId="77777777" w:rsidR="00BF79DB" w:rsidRPr="00693533" w:rsidRDefault="00BF79DB" w:rsidP="0069353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981CFC" w14:textId="77777777" w:rsidR="00BF79DB" w:rsidRDefault="00832043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0E9CD514" w14:textId="77777777" w:rsidR="00693533" w:rsidRDefault="00693533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A71877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79DB" w:rsidRPr="009C54AE" w14:paraId="3FAC622A" w14:textId="77777777" w:rsidTr="00185240">
        <w:tc>
          <w:tcPr>
            <w:tcW w:w="9670" w:type="dxa"/>
          </w:tcPr>
          <w:p w14:paraId="7262498C" w14:textId="77777777" w:rsidR="00BF79DB" w:rsidRPr="009C54AE" w:rsidRDefault="00832043" w:rsidP="001852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psychopatologii ogólnej</w:t>
            </w:r>
          </w:p>
        </w:tc>
      </w:tr>
    </w:tbl>
    <w:p w14:paraId="533ECB16" w14:textId="77777777" w:rsidR="00BF79DB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2B01DF10" w14:textId="77777777" w:rsidR="00D71BFF" w:rsidRDefault="00D71BFF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01D73B03" w14:textId="77777777" w:rsidR="00693533" w:rsidRDefault="00693533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38FF9F88" w14:textId="77777777" w:rsidR="00693533" w:rsidRDefault="00693533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4197FC26" w14:textId="77777777" w:rsidR="00BF79DB" w:rsidRPr="00C05F44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EB1232E" w14:textId="77777777" w:rsidR="00BF79DB" w:rsidRPr="00C05F44" w:rsidRDefault="00BF79DB" w:rsidP="00BF79DB">
      <w:pPr>
        <w:pStyle w:val="Punktygwne"/>
        <w:spacing w:before="0" w:after="0"/>
        <w:rPr>
          <w:rFonts w:ascii="Corbel" w:hAnsi="Corbel"/>
          <w:szCs w:val="24"/>
        </w:rPr>
      </w:pPr>
    </w:p>
    <w:p w14:paraId="6C9F92B2" w14:textId="77777777" w:rsidR="00BF79DB" w:rsidRPr="00693533" w:rsidRDefault="00BF79DB" w:rsidP="0069353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F79DB" w:rsidRPr="009C54AE" w14:paraId="0B506E1B" w14:textId="77777777" w:rsidTr="00185240">
        <w:tc>
          <w:tcPr>
            <w:tcW w:w="851" w:type="dxa"/>
            <w:vAlign w:val="center"/>
          </w:tcPr>
          <w:p w14:paraId="40CBA196" w14:textId="77777777" w:rsidR="00BF79DB" w:rsidRPr="006B17BE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02D91F" w14:textId="77777777" w:rsidR="00BF79DB" w:rsidRPr="00231B9F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 z zakresu psychopatologii i możliwości dokonywania wstępnego różnicowania zaburzeń . </w:t>
            </w:r>
          </w:p>
        </w:tc>
      </w:tr>
      <w:tr w:rsidR="00BF79DB" w:rsidRPr="009C54AE" w14:paraId="5251E678" w14:textId="77777777" w:rsidTr="00185240">
        <w:tc>
          <w:tcPr>
            <w:tcW w:w="851" w:type="dxa"/>
            <w:vAlign w:val="center"/>
          </w:tcPr>
          <w:p w14:paraId="279CAE3E" w14:textId="77777777" w:rsidR="00BF79DB" w:rsidRPr="006B17BE" w:rsidRDefault="00BF79DB" w:rsidP="0018524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D54F59" w14:textId="77777777" w:rsidR="00BF79DB" w:rsidRPr="00231B9F" w:rsidRDefault="00832043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motywacji </w:t>
            </w:r>
            <w:r w:rsidR="00BF79DB" w:rsidRPr="00231B9F">
              <w:rPr>
                <w:rFonts w:ascii="Corbel" w:hAnsi="Corbel"/>
                <w:b w:val="0"/>
                <w:sz w:val="24"/>
                <w:szCs w:val="24"/>
              </w:rPr>
              <w:t>do kontaktu ze specjalistami w dziedzinie  psychologii klinicznej i psychiatrii</w:t>
            </w:r>
          </w:p>
        </w:tc>
      </w:tr>
      <w:tr w:rsidR="00BF79DB" w:rsidRPr="009C54AE" w14:paraId="49A2D462" w14:textId="77777777" w:rsidTr="00185240">
        <w:tc>
          <w:tcPr>
            <w:tcW w:w="851" w:type="dxa"/>
            <w:vAlign w:val="center"/>
          </w:tcPr>
          <w:p w14:paraId="2B035AF8" w14:textId="77777777" w:rsidR="00BF79DB" w:rsidRPr="006B17BE" w:rsidRDefault="00BF79DB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AC5999C" w14:textId="77777777" w:rsidR="00BF79DB" w:rsidRPr="00231B9F" w:rsidRDefault="00832043" w:rsidP="001852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zasad współpracy </w:t>
            </w:r>
            <w:r w:rsidR="00BF79DB" w:rsidRPr="00231B9F">
              <w:rPr>
                <w:rFonts w:ascii="Corbel" w:hAnsi="Corbel"/>
                <w:b w:val="0"/>
                <w:sz w:val="24"/>
                <w:szCs w:val="24"/>
              </w:rPr>
              <w:t xml:space="preserve"> z psychiatryczną  służbą zdrowia i  pomocą społeczna </w:t>
            </w:r>
          </w:p>
        </w:tc>
      </w:tr>
    </w:tbl>
    <w:p w14:paraId="06BA7DDC" w14:textId="77777777" w:rsidR="00BF79DB" w:rsidRDefault="00BF79DB" w:rsidP="00BF79DB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B7B149F" w14:textId="77777777" w:rsidR="00BF79DB" w:rsidRPr="009C54AE" w:rsidRDefault="00BF79DB" w:rsidP="0069353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1"/>
        <w:gridCol w:w="1865"/>
      </w:tblGrid>
      <w:tr w:rsidR="00BF79DB" w:rsidRPr="009C54AE" w14:paraId="4DA726AB" w14:textId="77777777" w:rsidTr="00185240">
        <w:tc>
          <w:tcPr>
            <w:tcW w:w="1701" w:type="dxa"/>
            <w:vAlign w:val="center"/>
          </w:tcPr>
          <w:p w14:paraId="7BD2FE56" w14:textId="77777777" w:rsidR="00BF79DB" w:rsidRPr="0011540D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68741CA1" w14:textId="77777777" w:rsidR="00BF79DB" w:rsidRPr="0011540D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497B4233" w14:textId="77777777" w:rsidR="00BF79DB" w:rsidRPr="0011540D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8A78615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DCF8827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79DB" w:rsidRPr="009C54AE" w14:paraId="173FBE38" w14:textId="77777777" w:rsidTr="00185240">
        <w:tc>
          <w:tcPr>
            <w:tcW w:w="1701" w:type="dxa"/>
          </w:tcPr>
          <w:p w14:paraId="20835A8B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EK_01</w:t>
            </w:r>
          </w:p>
          <w:p w14:paraId="6A3559F7" w14:textId="77777777" w:rsidR="00BF79DB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1BC93FE9" w14:textId="77777777" w:rsidR="00D71BFF" w:rsidRPr="00D71BFF" w:rsidRDefault="00D71BFF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12A585B2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EK_02</w:t>
            </w:r>
          </w:p>
          <w:p w14:paraId="7306AC0B" w14:textId="77777777" w:rsidR="00BF79DB" w:rsidRPr="00D71BFF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62030C8B" w14:textId="77777777" w:rsidR="00BF79DB" w:rsidRPr="00D71BFF" w:rsidRDefault="00BF79DB" w:rsidP="00185240">
            <w:pPr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D71BFF">
              <w:rPr>
                <w:rFonts w:ascii="Corbel" w:hAnsi="Corbel"/>
                <w:bCs/>
                <w:smallCaps/>
                <w:sz w:val="24"/>
                <w:szCs w:val="24"/>
              </w:rPr>
              <w:t>EK_03</w:t>
            </w:r>
          </w:p>
          <w:p w14:paraId="2A0515BA" w14:textId="77777777" w:rsidR="00BF79DB" w:rsidRPr="00D71BFF" w:rsidRDefault="00BF79DB" w:rsidP="00185240">
            <w:pPr>
              <w:rPr>
                <w:rFonts w:ascii="Corbel" w:hAnsi="Corbel"/>
                <w:smallCaps/>
                <w:sz w:val="24"/>
                <w:szCs w:val="24"/>
              </w:rPr>
            </w:pPr>
          </w:p>
          <w:p w14:paraId="201F4342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EK_04</w:t>
            </w:r>
          </w:p>
          <w:p w14:paraId="6A6407C7" w14:textId="77777777" w:rsidR="00BF79DB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1A8B3E1A" w14:textId="77777777" w:rsidR="00D71BFF" w:rsidRPr="00D71BFF" w:rsidRDefault="00D71BFF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6ADA38FE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EK_05</w:t>
            </w:r>
          </w:p>
          <w:p w14:paraId="50C96866" w14:textId="77777777" w:rsidR="00BF79DB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9B70245" w14:textId="77777777" w:rsidR="00D71BFF" w:rsidRPr="00D71BFF" w:rsidRDefault="00D71BFF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CDEFC83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718A198F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zna i rozumie mechanizmy funkcjonowania człowieka w strukturach społecznych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>w tym zakresu psychiatrii i psychologii</w:t>
            </w:r>
            <w:r w:rsidRPr="00D71BFF">
              <w:rPr>
                <w:rFonts w:ascii="Corbel" w:hAnsi="Corbel"/>
                <w:sz w:val="24"/>
                <w:szCs w:val="24"/>
              </w:rPr>
              <w:t xml:space="preserve"> oraz fundamentalne dylematy współczesnej cywilizacji</w:t>
            </w:r>
          </w:p>
          <w:p w14:paraId="5A037956" w14:textId="77777777" w:rsidR="00BF79DB" w:rsidRPr="00D71BFF" w:rsidRDefault="00BF79DB" w:rsidP="00832043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potrafi wykorzystywać wiedzę wynikającą z diagnozowania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 xml:space="preserve"> problemów psychopatologicznych u dzieci i młodzieży</w:t>
            </w:r>
            <w:r w:rsidRPr="00D71BFF">
              <w:rPr>
                <w:rFonts w:ascii="Corbel" w:hAnsi="Corbel"/>
                <w:sz w:val="24"/>
                <w:szCs w:val="24"/>
              </w:rPr>
              <w:t xml:space="preserve"> w nieprzewidywalnych warunkach</w:t>
            </w:r>
          </w:p>
          <w:p w14:paraId="5252B1C8" w14:textId="77777777" w:rsidR="00BF79DB" w:rsidRPr="00D71BFF" w:rsidRDefault="00BF79DB" w:rsidP="0018524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potrafi samodzielnie analizować kulturowy dorobek człowieka </w:t>
            </w:r>
          </w:p>
          <w:p w14:paraId="497B21D1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posiada umiejętność analizy zjawisk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>związanych z psychopatologią dzieci i młodzieży</w:t>
            </w:r>
            <w:r w:rsidRPr="00D71BFF">
              <w:rPr>
                <w:rFonts w:ascii="Corbel" w:hAnsi="Corbel"/>
                <w:sz w:val="24"/>
                <w:szCs w:val="24"/>
              </w:rPr>
              <w:t xml:space="preserve"> oraz w sposób praktyczny realizować fundamentalne i nowe role zawodowe pracownika socjalnego</w:t>
            </w:r>
          </w:p>
          <w:p w14:paraId="13CD38CD" w14:textId="77777777" w:rsidR="00BF79DB" w:rsidRPr="00D71BFF" w:rsidRDefault="00BF79DB" w:rsidP="0018524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ma zdolność posługiwania się podejściami teoretycznymi w analizowaniu różnych aspektów ludzkich </w:t>
            </w:r>
            <w:proofErr w:type="spellStart"/>
            <w:r w:rsidRPr="00D71BFF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D71BFF">
              <w:rPr>
                <w:rFonts w:ascii="Corbel" w:hAnsi="Corbel"/>
                <w:sz w:val="24"/>
                <w:szCs w:val="24"/>
              </w:rPr>
              <w:t xml:space="preserve"> w celu diagnozowania, prognozowania oraz formułowania programów działań socjalnych w oparciu o konsultacje z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>psychiatryczną służbą zdrowia i psychologiami</w:t>
            </w:r>
          </w:p>
          <w:p w14:paraId="4308DD33" w14:textId="77777777" w:rsidR="00BF79DB" w:rsidRPr="00D71BFF" w:rsidRDefault="00BF79DB" w:rsidP="0018524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 xml:space="preserve">posiada umiejętność adaptacji i działania w sytuacjach trudnych oraz negocjowania stanowisk rozpoznając własne ograniczenia w pracy z innymi z uwzględnieniem opinii ekspertów </w:t>
            </w:r>
            <w:r w:rsidR="00832043" w:rsidRPr="00D71BFF">
              <w:rPr>
                <w:rFonts w:ascii="Corbel" w:hAnsi="Corbel"/>
                <w:sz w:val="24"/>
                <w:szCs w:val="24"/>
              </w:rPr>
              <w:t xml:space="preserve"> z psychopatologii </w:t>
            </w:r>
          </w:p>
        </w:tc>
        <w:tc>
          <w:tcPr>
            <w:tcW w:w="1873" w:type="dxa"/>
          </w:tcPr>
          <w:p w14:paraId="461AC75E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K_W08</w:t>
            </w:r>
          </w:p>
          <w:p w14:paraId="0C5F32D3" w14:textId="77777777" w:rsidR="00BF79DB" w:rsidRDefault="00BF79DB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3B2D7BAE" w14:textId="77777777" w:rsidR="00D71BFF" w:rsidRPr="00D71BFF" w:rsidRDefault="00D71BFF" w:rsidP="0018524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5AEE906F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K_U04</w:t>
            </w:r>
          </w:p>
          <w:p w14:paraId="0D27E472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4E738F07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K_U09</w:t>
            </w:r>
          </w:p>
          <w:p w14:paraId="4242E06D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1AA88A1F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K_U13</w:t>
            </w:r>
          </w:p>
          <w:p w14:paraId="4EC7768A" w14:textId="77777777" w:rsidR="00BF79DB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51B7D93" w14:textId="77777777" w:rsidR="00D71BFF" w:rsidRPr="00D71BFF" w:rsidRDefault="00D71BFF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1AAD4A65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K_K07</w:t>
            </w:r>
          </w:p>
          <w:p w14:paraId="050BBDF1" w14:textId="77777777" w:rsidR="00BF79DB" w:rsidRDefault="00BF79DB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2E827156" w14:textId="77777777" w:rsidR="00D71BFF" w:rsidRPr="00D71BFF" w:rsidRDefault="00D71BFF" w:rsidP="00185240">
            <w:pPr>
              <w:rPr>
                <w:rFonts w:ascii="Corbel" w:hAnsi="Corbel"/>
                <w:sz w:val="24"/>
                <w:szCs w:val="24"/>
              </w:rPr>
            </w:pPr>
          </w:p>
          <w:p w14:paraId="5D42BF37" w14:textId="77777777" w:rsidR="00BF79DB" w:rsidRPr="00D71BFF" w:rsidRDefault="00BF79DB" w:rsidP="00185240">
            <w:pPr>
              <w:rPr>
                <w:rFonts w:ascii="Corbel" w:hAnsi="Corbel"/>
                <w:sz w:val="24"/>
                <w:szCs w:val="24"/>
              </w:rPr>
            </w:pPr>
            <w:r w:rsidRPr="00D71BFF">
              <w:rPr>
                <w:rFonts w:ascii="Corbel" w:hAnsi="Corbel"/>
                <w:sz w:val="24"/>
                <w:szCs w:val="24"/>
              </w:rPr>
              <w:t>K_K10</w:t>
            </w:r>
          </w:p>
          <w:p w14:paraId="64AE8C0D" w14:textId="77777777" w:rsidR="00BF79DB" w:rsidRPr="00D71BFF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71289D" w14:textId="77777777" w:rsidR="00BF79DB" w:rsidRDefault="00BF79DB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2FC057" w14:textId="77777777" w:rsidR="008B5E40" w:rsidRDefault="008B5E40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29102" w14:textId="77777777" w:rsidR="008B5E40" w:rsidRPr="009C54AE" w:rsidRDefault="008B5E40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B1FDE7" w14:textId="77777777" w:rsidR="00BF79DB" w:rsidRPr="008B5E40" w:rsidRDefault="00BF79DB" w:rsidP="008B5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0664A48" w14:textId="77777777" w:rsidR="00BF79DB" w:rsidRPr="008B5E40" w:rsidRDefault="00BF79DB" w:rsidP="008B5E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79DB" w:rsidRPr="009C54AE" w14:paraId="7BDFA7FE" w14:textId="77777777" w:rsidTr="00185240">
        <w:tc>
          <w:tcPr>
            <w:tcW w:w="9639" w:type="dxa"/>
          </w:tcPr>
          <w:p w14:paraId="6F3C6AF2" w14:textId="77777777" w:rsidR="00BF79DB" w:rsidRPr="009C54AE" w:rsidRDefault="00BF79DB" w:rsidP="0018524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79DB" w:rsidRPr="009C54AE" w14:paraId="0BC5BF80" w14:textId="77777777" w:rsidTr="00185240">
        <w:tc>
          <w:tcPr>
            <w:tcW w:w="9639" w:type="dxa"/>
          </w:tcPr>
          <w:p w14:paraId="4E3CC105" w14:textId="77777777" w:rsidR="00BF79DB" w:rsidRPr="00832043" w:rsidRDefault="00CF2BF3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Definicja psychopatologii, pojęcie normy, klasyfikacje zaburzeń psychicznych: ICD-10, DSM-5 i ICD-11</w:t>
            </w:r>
          </w:p>
        </w:tc>
      </w:tr>
      <w:tr w:rsidR="00BF79DB" w:rsidRPr="009C54AE" w14:paraId="6FB7CDE0" w14:textId="77777777" w:rsidTr="00185240">
        <w:tc>
          <w:tcPr>
            <w:tcW w:w="9639" w:type="dxa"/>
          </w:tcPr>
          <w:p w14:paraId="3C504D71" w14:textId="77777777" w:rsidR="00BF79DB" w:rsidRPr="00832043" w:rsidRDefault="00CF2BF3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Rodzina jako system, rodzinne uwarunkowania zdrowia psychicznego oraz powstawania zaburzeń psychicznych dzieci i młodzieży</w:t>
            </w:r>
          </w:p>
        </w:tc>
      </w:tr>
      <w:tr w:rsidR="00BF79DB" w:rsidRPr="009C54AE" w14:paraId="405F4B8C" w14:textId="77777777" w:rsidTr="00185240">
        <w:tc>
          <w:tcPr>
            <w:tcW w:w="9639" w:type="dxa"/>
          </w:tcPr>
          <w:p w14:paraId="796204CE" w14:textId="77777777" w:rsidR="00BF79DB" w:rsidRPr="00832043" w:rsidRDefault="00BF79DB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 xml:space="preserve"> </w:t>
            </w:r>
            <w:r w:rsidR="00CF2BF3" w:rsidRPr="00832043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="00CF2BF3" w:rsidRPr="00832043">
              <w:rPr>
                <w:rFonts w:ascii="Corbel" w:hAnsi="Corbel"/>
                <w:sz w:val="24"/>
                <w:szCs w:val="24"/>
              </w:rPr>
              <w:t>neurorozwojowe</w:t>
            </w:r>
            <w:proofErr w:type="spellEnd"/>
            <w:r w:rsidR="00CF2BF3" w:rsidRPr="00832043">
              <w:rPr>
                <w:rFonts w:ascii="Corbel" w:hAnsi="Corbel"/>
                <w:sz w:val="24"/>
                <w:szCs w:val="24"/>
              </w:rPr>
              <w:t xml:space="preserve">, niepełnosprawność intelektualna, zaburzenia ze spektrum autyzmu (ASD), funkcjonowanie rodziny z ASD, </w:t>
            </w:r>
            <w:r w:rsidR="00566442" w:rsidRPr="00832043">
              <w:rPr>
                <w:rFonts w:ascii="Corbel" w:hAnsi="Corbel"/>
                <w:sz w:val="24"/>
                <w:szCs w:val="24"/>
              </w:rPr>
              <w:t xml:space="preserve">wzrost </w:t>
            </w:r>
            <w:proofErr w:type="spellStart"/>
            <w:r w:rsidR="00566442" w:rsidRPr="00832043">
              <w:rPr>
                <w:rFonts w:ascii="Corbel" w:hAnsi="Corbel"/>
                <w:sz w:val="24"/>
                <w:szCs w:val="24"/>
              </w:rPr>
              <w:t>potraumatyczny</w:t>
            </w:r>
            <w:proofErr w:type="spellEnd"/>
            <w:r w:rsidR="00566442" w:rsidRPr="00832043">
              <w:rPr>
                <w:rFonts w:ascii="Corbel" w:hAnsi="Corbel"/>
                <w:sz w:val="24"/>
                <w:szCs w:val="24"/>
              </w:rPr>
              <w:t xml:space="preserve"> rodziców dzieci z ASD, </w:t>
            </w:r>
            <w:r w:rsidR="00CF2BF3" w:rsidRPr="00832043">
              <w:rPr>
                <w:rFonts w:ascii="Corbel" w:hAnsi="Corbel"/>
                <w:sz w:val="24"/>
                <w:szCs w:val="24"/>
              </w:rPr>
              <w:t>błędy diagnostyczne w ASD</w:t>
            </w:r>
            <w:r w:rsidRPr="0083204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79DB" w:rsidRPr="009C54AE" w14:paraId="53F2A487" w14:textId="77777777" w:rsidTr="00185240">
        <w:tc>
          <w:tcPr>
            <w:tcW w:w="9639" w:type="dxa"/>
          </w:tcPr>
          <w:p w14:paraId="22E20550" w14:textId="77777777" w:rsidR="00BF79DB" w:rsidRPr="00832043" w:rsidRDefault="00BF79DB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 xml:space="preserve">   </w:t>
            </w:r>
            <w:r w:rsidR="00CF2BF3" w:rsidRPr="00832043">
              <w:rPr>
                <w:rFonts w:ascii="Corbel" w:hAnsi="Corbel"/>
                <w:sz w:val="24"/>
                <w:szCs w:val="24"/>
              </w:rPr>
              <w:t>Depresja dzieci i młodzieży</w:t>
            </w:r>
          </w:p>
        </w:tc>
      </w:tr>
      <w:tr w:rsidR="00BF79DB" w:rsidRPr="009C54AE" w14:paraId="4B484F2A" w14:textId="77777777" w:rsidTr="00185240">
        <w:tc>
          <w:tcPr>
            <w:tcW w:w="9639" w:type="dxa"/>
          </w:tcPr>
          <w:p w14:paraId="1E9EC069" w14:textId="77777777" w:rsidR="00BF79DB" w:rsidRPr="00832043" w:rsidRDefault="00CF2BF3" w:rsidP="00CF2B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emocjonalne,</w:t>
            </w:r>
            <w:r w:rsidR="0038455C" w:rsidRPr="00832043">
              <w:rPr>
                <w:rFonts w:ascii="Corbel" w:hAnsi="Corbel"/>
                <w:sz w:val="24"/>
                <w:szCs w:val="24"/>
              </w:rPr>
              <w:t xml:space="preserve"> zaburzenia psychomotoryczne, zaburzenia odżywiania</w:t>
            </w:r>
            <w:r w:rsidR="00B61052" w:rsidRPr="0083204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B61052" w:rsidRPr="00832043"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  <w:r w:rsidR="0038455C" w:rsidRPr="00832043">
              <w:rPr>
                <w:rFonts w:ascii="Corbel" w:hAnsi="Corbel"/>
                <w:sz w:val="24"/>
                <w:szCs w:val="24"/>
              </w:rPr>
              <w:t>, zaburzenia kontroli wydalania</w:t>
            </w:r>
            <w:r w:rsidR="00B61052" w:rsidRPr="00832043">
              <w:rPr>
                <w:rFonts w:ascii="Corbel" w:hAnsi="Corbel"/>
                <w:sz w:val="24"/>
                <w:szCs w:val="24"/>
              </w:rPr>
              <w:t>, zaburzenia psychoseksualne, zaburzenia z tikami</w:t>
            </w:r>
          </w:p>
        </w:tc>
      </w:tr>
      <w:tr w:rsidR="00BF79DB" w:rsidRPr="009C54AE" w14:paraId="391777AF" w14:textId="77777777" w:rsidTr="00185240">
        <w:tc>
          <w:tcPr>
            <w:tcW w:w="9639" w:type="dxa"/>
          </w:tcPr>
          <w:p w14:paraId="3011E1FD" w14:textId="77777777" w:rsidR="00BF79DB" w:rsidRPr="00832043" w:rsidRDefault="00566442" w:rsidP="00B61052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lękowe u dzieci: zaburzenie lęku uogólnionego, zaburzenie obsesyjno-</w:t>
            </w:r>
            <w:proofErr w:type="spellStart"/>
            <w:r w:rsidRPr="00832043">
              <w:rPr>
                <w:rFonts w:ascii="Corbel" w:hAnsi="Corbel"/>
                <w:sz w:val="24"/>
                <w:szCs w:val="24"/>
              </w:rPr>
              <w:t>kompulsyjne</w:t>
            </w:r>
            <w:proofErr w:type="spellEnd"/>
            <w:r w:rsidRPr="00832043">
              <w:rPr>
                <w:rFonts w:ascii="Corbel" w:hAnsi="Corbel"/>
                <w:sz w:val="24"/>
                <w:szCs w:val="24"/>
              </w:rPr>
              <w:t>, fobie, zaburzenie lęku separacyjnego, mutyzm wybiórczy</w:t>
            </w:r>
          </w:p>
        </w:tc>
      </w:tr>
      <w:tr w:rsidR="00BF79DB" w:rsidRPr="009C54AE" w14:paraId="334E56DB" w14:textId="77777777" w:rsidTr="00185240">
        <w:tc>
          <w:tcPr>
            <w:tcW w:w="9639" w:type="dxa"/>
          </w:tcPr>
          <w:p w14:paraId="54574712" w14:textId="77777777" w:rsidR="00BF79DB" w:rsidRPr="00832043" w:rsidRDefault="00886328" w:rsidP="0088632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wieku adolescencji: zaburzenia afektywne u młodzieży, zaburzenia odżywiania się, zaburzenia zachowania</w:t>
            </w:r>
          </w:p>
        </w:tc>
      </w:tr>
      <w:tr w:rsidR="00BF79DB" w:rsidRPr="009C54AE" w14:paraId="074BDFCE" w14:textId="77777777" w:rsidTr="00185240">
        <w:tc>
          <w:tcPr>
            <w:tcW w:w="9639" w:type="dxa"/>
          </w:tcPr>
          <w:p w14:paraId="5F66D6D0" w14:textId="77777777" w:rsidR="00BF79DB" w:rsidRPr="00832043" w:rsidRDefault="00475960" w:rsidP="004759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Zaburzenia psychosomatyczne</w:t>
            </w:r>
          </w:p>
        </w:tc>
      </w:tr>
      <w:tr w:rsidR="00BF79DB" w:rsidRPr="009C54AE" w14:paraId="0EABC84F" w14:textId="77777777" w:rsidTr="00185240">
        <w:tc>
          <w:tcPr>
            <w:tcW w:w="9639" w:type="dxa"/>
          </w:tcPr>
          <w:p w14:paraId="04D58714" w14:textId="77777777" w:rsidR="00BF79DB" w:rsidRPr="00832043" w:rsidRDefault="00475960" w:rsidP="004759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2043">
              <w:rPr>
                <w:rFonts w:ascii="Corbel" w:hAnsi="Corbel"/>
                <w:sz w:val="24"/>
                <w:szCs w:val="24"/>
              </w:rPr>
              <w:t>Stres i uraz, czynniki ryzyka oraz zaburzenia reaktywne i adaptacyjne, nienawiść totalitarna i trauma</w:t>
            </w:r>
          </w:p>
        </w:tc>
      </w:tr>
      <w:tr w:rsidR="00BF79DB" w:rsidRPr="009C54AE" w14:paraId="294C1FA4" w14:textId="77777777" w:rsidTr="00185240">
        <w:tc>
          <w:tcPr>
            <w:tcW w:w="9639" w:type="dxa"/>
          </w:tcPr>
          <w:p w14:paraId="6F304175" w14:textId="77777777" w:rsidR="00BF79DB" w:rsidRPr="00601BFB" w:rsidRDefault="00BF79DB" w:rsidP="0018524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668D0D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3E0796" w14:textId="77777777" w:rsidR="008B5E40" w:rsidRPr="009C54AE" w:rsidRDefault="00BF79DB" w:rsidP="008B5E4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3B5D37F" w14:textId="77777777" w:rsidR="00BF79DB" w:rsidRPr="00832043" w:rsidRDefault="00BF79DB" w:rsidP="00832043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32043">
        <w:rPr>
          <w:rFonts w:ascii="Corbel" w:hAnsi="Corbel"/>
          <w:sz w:val="24"/>
          <w:szCs w:val="24"/>
        </w:rPr>
        <w:t>Analiza teksów z dyskusją, praca w grupach (rozwiązywanie zadań, dyskusja), metody kształcenia na odległość</w:t>
      </w:r>
    </w:p>
    <w:p w14:paraId="717F65FB" w14:textId="77777777" w:rsidR="00BF79DB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784CE3" w14:textId="77777777" w:rsidR="00BF79DB" w:rsidRPr="009C54AE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52A804D" w14:textId="77777777" w:rsidR="00BF79DB" w:rsidRPr="009C54AE" w:rsidRDefault="00BF79DB" w:rsidP="00BF79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88C9A9" w14:textId="77777777" w:rsidR="00BF79DB" w:rsidRPr="008B5E40" w:rsidRDefault="00BF79DB" w:rsidP="008B5E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BF79DB" w:rsidRPr="009C54AE" w14:paraId="7C1051A6" w14:textId="77777777" w:rsidTr="00832043">
        <w:tc>
          <w:tcPr>
            <w:tcW w:w="1961" w:type="dxa"/>
            <w:vAlign w:val="center"/>
          </w:tcPr>
          <w:p w14:paraId="7CAD415E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1DB19F59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3AD7E6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6795FBB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A6638" w14:textId="77777777" w:rsidR="00BF79DB" w:rsidRPr="009C54AE" w:rsidRDefault="00BF79DB" w:rsidP="001852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79DB" w:rsidRPr="009C54AE" w14:paraId="4FCD3E0C" w14:textId="77777777" w:rsidTr="00832043">
        <w:tc>
          <w:tcPr>
            <w:tcW w:w="1961" w:type="dxa"/>
          </w:tcPr>
          <w:p w14:paraId="19194F4F" w14:textId="77777777" w:rsidR="00BF79DB" w:rsidRPr="0011540D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40D">
              <w:rPr>
                <w:rFonts w:ascii="Corbel" w:hAnsi="Corbel"/>
                <w:b w:val="0"/>
                <w:szCs w:val="24"/>
              </w:rPr>
              <w:t>Ek_ 0</w:t>
            </w:r>
            <w:r w:rsidR="00832043">
              <w:rPr>
                <w:rFonts w:ascii="Corbel" w:hAnsi="Corbel"/>
                <w:b w:val="0"/>
                <w:szCs w:val="24"/>
              </w:rPr>
              <w:t>1</w:t>
            </w:r>
            <w:r w:rsidRPr="0011540D">
              <w:rPr>
                <w:rFonts w:ascii="Corbel" w:hAnsi="Corbel"/>
                <w:b w:val="0"/>
                <w:szCs w:val="24"/>
              </w:rPr>
              <w:t>-06</w:t>
            </w:r>
          </w:p>
        </w:tc>
        <w:tc>
          <w:tcPr>
            <w:tcW w:w="5438" w:type="dxa"/>
          </w:tcPr>
          <w:p w14:paraId="7B0442DE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1" w:type="dxa"/>
          </w:tcPr>
          <w:p w14:paraId="6D862F30" w14:textId="77777777" w:rsidR="00BF79DB" w:rsidRPr="009C54AE" w:rsidRDefault="00832043" w:rsidP="001852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0FD224B5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6FF23" w14:textId="77777777" w:rsidR="00BF79DB" w:rsidRPr="009C54AE" w:rsidRDefault="00BF79DB" w:rsidP="008B5E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F79DB" w:rsidRPr="009C54AE" w14:paraId="60099C51" w14:textId="77777777" w:rsidTr="00185240">
        <w:tc>
          <w:tcPr>
            <w:tcW w:w="9670" w:type="dxa"/>
          </w:tcPr>
          <w:p w14:paraId="52068ADA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80% zajęć, aktywność w czasie zajęć, zaliczenie kolokwium</w:t>
            </w:r>
          </w:p>
        </w:tc>
      </w:tr>
    </w:tbl>
    <w:p w14:paraId="6BBEC86F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C3194" w14:textId="77777777" w:rsidR="00BF79DB" w:rsidRPr="008B5E40" w:rsidRDefault="00BF79DB" w:rsidP="008B5E4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F79DB" w:rsidRPr="009C54AE" w14:paraId="1981A880" w14:textId="77777777" w:rsidTr="00185240">
        <w:tc>
          <w:tcPr>
            <w:tcW w:w="4962" w:type="dxa"/>
            <w:vAlign w:val="center"/>
          </w:tcPr>
          <w:p w14:paraId="01A6B9EF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437BE05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79DB" w:rsidRPr="009C54AE" w14:paraId="5BB7AEDC" w14:textId="77777777" w:rsidTr="00185240">
        <w:tc>
          <w:tcPr>
            <w:tcW w:w="4962" w:type="dxa"/>
          </w:tcPr>
          <w:p w14:paraId="1E29FE0F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044AD5" w14:textId="7C5F3B92" w:rsidR="00BF79DB" w:rsidRPr="0043320F" w:rsidRDefault="0045241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F79DB" w:rsidRPr="009C54AE" w14:paraId="4CA12B0E" w14:textId="77777777" w:rsidTr="00185240">
        <w:tc>
          <w:tcPr>
            <w:tcW w:w="4962" w:type="dxa"/>
          </w:tcPr>
          <w:p w14:paraId="30BC13D3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5160B1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EF73460" w14:textId="77777777" w:rsidR="00BF79DB" w:rsidRPr="0043320F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F79DB" w:rsidRPr="009C54AE" w14:paraId="311DBE06" w14:textId="77777777" w:rsidTr="00185240">
        <w:tc>
          <w:tcPr>
            <w:tcW w:w="4962" w:type="dxa"/>
          </w:tcPr>
          <w:p w14:paraId="5DFD8C4E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2FC6C78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08DA1329" w14:textId="5A411498" w:rsidR="00BF79DB" w:rsidRPr="0043320F" w:rsidRDefault="0045241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52</w:t>
            </w:r>
            <w:bookmarkStart w:id="0" w:name="_GoBack"/>
            <w:bookmarkEnd w:id="0"/>
          </w:p>
        </w:tc>
      </w:tr>
      <w:tr w:rsidR="00BF79DB" w:rsidRPr="009C54AE" w14:paraId="7D338CCD" w14:textId="77777777" w:rsidTr="00185240">
        <w:tc>
          <w:tcPr>
            <w:tcW w:w="4962" w:type="dxa"/>
          </w:tcPr>
          <w:p w14:paraId="5D0FB383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E667F6F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F79DB" w:rsidRPr="009C54AE" w14:paraId="1C20459E" w14:textId="77777777" w:rsidTr="00185240">
        <w:tc>
          <w:tcPr>
            <w:tcW w:w="4962" w:type="dxa"/>
          </w:tcPr>
          <w:p w14:paraId="3DAD9F9D" w14:textId="77777777" w:rsidR="00BF79DB" w:rsidRPr="009C54AE" w:rsidRDefault="00BF79DB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D12FB6" w14:textId="77777777" w:rsidR="00BF79DB" w:rsidRPr="0043320F" w:rsidRDefault="00832043" w:rsidP="001852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1B727A" w14:textId="77777777" w:rsidR="00BF79DB" w:rsidRPr="009C54AE" w:rsidRDefault="00BF79DB" w:rsidP="00BF79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036F03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C6A4E0" w14:textId="77777777" w:rsidR="00BF79DB" w:rsidRPr="009C54AE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EAFF699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F79DB" w:rsidRPr="009C54AE" w14:paraId="520D285B" w14:textId="77777777" w:rsidTr="00185240">
        <w:trPr>
          <w:trHeight w:val="397"/>
        </w:trPr>
        <w:tc>
          <w:tcPr>
            <w:tcW w:w="3544" w:type="dxa"/>
          </w:tcPr>
          <w:p w14:paraId="4F942186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D6F8A3" w14:textId="77777777" w:rsidR="00BF79DB" w:rsidRPr="009C54AE" w:rsidRDefault="008B5E40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BF79DB" w:rsidRPr="009C54AE" w14:paraId="7D581F10" w14:textId="77777777" w:rsidTr="00185240">
        <w:trPr>
          <w:trHeight w:val="397"/>
        </w:trPr>
        <w:tc>
          <w:tcPr>
            <w:tcW w:w="3544" w:type="dxa"/>
          </w:tcPr>
          <w:p w14:paraId="5DD20C2A" w14:textId="77777777" w:rsidR="00BF79DB" w:rsidRPr="009C54AE" w:rsidRDefault="00BF79DB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299C25" w14:textId="77777777" w:rsidR="00BF79DB" w:rsidRPr="009C54AE" w:rsidRDefault="008B5E40" w:rsidP="001852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38ACB108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06270" w14:textId="77777777" w:rsidR="00BF79DB" w:rsidRDefault="00BF79DB" w:rsidP="00BF79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3162C1D" w14:textId="57E806CA" w:rsidR="00BF79DB" w:rsidRPr="009C54AE" w:rsidRDefault="00BF79DB" w:rsidP="00AD210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210F" w:rsidRPr="008E6A02" w14:paraId="51ED5D0C" w14:textId="77777777" w:rsidTr="00A66742">
        <w:trPr>
          <w:trHeight w:val="397"/>
        </w:trPr>
        <w:tc>
          <w:tcPr>
            <w:tcW w:w="9639" w:type="dxa"/>
          </w:tcPr>
          <w:p w14:paraId="4FF80632" w14:textId="77777777" w:rsidR="00AD210F" w:rsidRDefault="00AD210F" w:rsidP="00A66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9128A92" w14:textId="77777777" w:rsidR="00AD210F" w:rsidRPr="008E6A02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Biuletyn Zakładu Psychologii (2018-2020). Instytut Pedagogiki UR, numery 1-8.</w:t>
            </w:r>
          </w:p>
          <w:p w14:paraId="575B099C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Marcelli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 (2013). Psychopatologia wieku dziecięcego. Wrocław: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Elsevier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Urban.</w:t>
            </w:r>
          </w:p>
          <w:p w14:paraId="5A8C8834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Martin E.,P., Seligman M., E., P., Walker E., F., </w:t>
            </w:r>
            <w:proofErr w:type="spellStart"/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Rosenhan</w:t>
            </w:r>
            <w:proofErr w:type="spellEnd"/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D., L.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(2018).</w:t>
            </w:r>
            <w:r w:rsidRPr="00FB0B5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Psychopatologia. Poznań: Zyski S-ka Wydawnictwo.</w:t>
            </w:r>
          </w:p>
          <w:p w14:paraId="5C520742" w14:textId="77777777" w:rsidR="00AD210F" w:rsidRPr="008E6A02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(2017). Podstawy psychopatologii dla pedagogów. Rzeszów: Wydawnictwo Uniwersytetu Rzeszowskiego.</w:t>
            </w:r>
          </w:p>
        </w:tc>
      </w:tr>
      <w:tr w:rsidR="00AD210F" w:rsidRPr="001128E0" w14:paraId="27A09E5C" w14:textId="77777777" w:rsidTr="00A66742">
        <w:trPr>
          <w:trHeight w:val="397"/>
        </w:trPr>
        <w:tc>
          <w:tcPr>
            <w:tcW w:w="9639" w:type="dxa"/>
          </w:tcPr>
          <w:p w14:paraId="1A1768AF" w14:textId="77777777" w:rsidR="00AD210F" w:rsidRDefault="00AD210F" w:rsidP="00A66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F17B474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Cierpiałkowska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L. (2015). Psychopatologia. Warszawa: Wydawnictwo Naukowe SCHOLAR.</w:t>
            </w:r>
          </w:p>
          <w:p w14:paraId="1B72866F" w14:textId="77777777" w:rsidR="00AD210F" w:rsidRDefault="00AD210F" w:rsidP="00A667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Radziwiłowicz W.,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Sumiła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(2006). Psychopatologia okresu dorastania. Kraków: Oficyna Wydawnicza „Impuls”.</w:t>
            </w:r>
          </w:p>
          <w:p w14:paraId="139BFDF5" w14:textId="77777777" w:rsidR="00AD210F" w:rsidRDefault="00AD210F" w:rsidP="00A6674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Stirling</w:t>
            </w:r>
            <w:proofErr w:type="spellEnd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J.S., </w:t>
            </w:r>
            <w:proofErr w:type="spellStart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Hellewell</w:t>
            </w:r>
            <w:proofErr w:type="spellEnd"/>
            <w:r w:rsidRPr="008E6A0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J.S.E. (2005).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Psychopatologia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Gdańskie Wydawnictwo Psychologiczne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26A6B3B" w14:textId="77777777" w:rsidR="00AD210F" w:rsidRPr="001128E0" w:rsidRDefault="00AD210F" w:rsidP="00A66742">
            <w:pPr>
              <w:pStyle w:val="Punktygwne"/>
              <w:spacing w:before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Radochoński</w:t>
            </w:r>
            <w:proofErr w:type="spellEnd"/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(2009).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Osobowość antyspołeczna.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Rzeszów: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U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niwersytetu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zeszowskiego.</w:t>
            </w:r>
          </w:p>
        </w:tc>
      </w:tr>
    </w:tbl>
    <w:p w14:paraId="64A7333E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65C223" w14:textId="77777777" w:rsidR="00BF79DB" w:rsidRPr="009C54AE" w:rsidRDefault="00BF79DB" w:rsidP="00BF79D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3D5B924" w14:textId="77777777" w:rsidR="00BF79DB" w:rsidRPr="007B571C" w:rsidRDefault="00BF79DB" w:rsidP="00BF79DB">
      <w:pPr>
        <w:rPr>
          <w:szCs w:val="24"/>
        </w:rPr>
      </w:pPr>
    </w:p>
    <w:p w14:paraId="792C80CD" w14:textId="77777777" w:rsidR="00BF79DB" w:rsidRDefault="0080352B" w:rsidP="0080352B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sectPr w:rsidR="00BF79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BDAB9" w14:textId="77777777" w:rsidR="004B2AF4" w:rsidRDefault="004B2AF4" w:rsidP="0080352B">
      <w:pPr>
        <w:spacing w:after="0" w:line="240" w:lineRule="auto"/>
      </w:pPr>
      <w:r>
        <w:separator/>
      </w:r>
    </w:p>
  </w:endnote>
  <w:endnote w:type="continuationSeparator" w:id="0">
    <w:p w14:paraId="6F0E60B1" w14:textId="77777777" w:rsidR="004B2AF4" w:rsidRDefault="004B2AF4" w:rsidP="0080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CE918" w14:textId="77777777" w:rsidR="004B2AF4" w:rsidRDefault="004B2AF4" w:rsidP="0080352B">
      <w:pPr>
        <w:spacing w:after="0" w:line="240" w:lineRule="auto"/>
      </w:pPr>
      <w:r>
        <w:separator/>
      </w:r>
    </w:p>
  </w:footnote>
  <w:footnote w:type="continuationSeparator" w:id="0">
    <w:p w14:paraId="43644CCD" w14:textId="77777777" w:rsidR="004B2AF4" w:rsidRDefault="004B2AF4" w:rsidP="0080352B">
      <w:pPr>
        <w:spacing w:after="0" w:line="240" w:lineRule="auto"/>
      </w:pPr>
      <w:r>
        <w:continuationSeparator/>
      </w:r>
    </w:p>
  </w:footnote>
  <w:footnote w:id="1">
    <w:p w14:paraId="0FD20030" w14:textId="77777777" w:rsidR="00BF79DB" w:rsidRDefault="00BF79DB" w:rsidP="00BF79D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926C9E"/>
    <w:multiLevelType w:val="hybridMultilevel"/>
    <w:tmpl w:val="41828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D3"/>
    <w:rsid w:val="00000FEB"/>
    <w:rsid w:val="00034208"/>
    <w:rsid w:val="002751CA"/>
    <w:rsid w:val="002B19C9"/>
    <w:rsid w:val="002C0AD3"/>
    <w:rsid w:val="002F6979"/>
    <w:rsid w:val="00320CFD"/>
    <w:rsid w:val="0038455C"/>
    <w:rsid w:val="0045241B"/>
    <w:rsid w:val="00475960"/>
    <w:rsid w:val="004A02B7"/>
    <w:rsid w:val="004B2AF4"/>
    <w:rsid w:val="00513E4E"/>
    <w:rsid w:val="00541F24"/>
    <w:rsid w:val="00566442"/>
    <w:rsid w:val="00693533"/>
    <w:rsid w:val="007264C1"/>
    <w:rsid w:val="007753F2"/>
    <w:rsid w:val="007D5C7B"/>
    <w:rsid w:val="0080352B"/>
    <w:rsid w:val="00832043"/>
    <w:rsid w:val="00886328"/>
    <w:rsid w:val="008B5E40"/>
    <w:rsid w:val="00950C98"/>
    <w:rsid w:val="00AD210F"/>
    <w:rsid w:val="00B109AA"/>
    <w:rsid w:val="00B61052"/>
    <w:rsid w:val="00BA16D2"/>
    <w:rsid w:val="00BF334E"/>
    <w:rsid w:val="00BF79DB"/>
    <w:rsid w:val="00CF2BF3"/>
    <w:rsid w:val="00D30F56"/>
    <w:rsid w:val="00D31702"/>
    <w:rsid w:val="00D71BFF"/>
    <w:rsid w:val="00F1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E42F"/>
  <w15:docId w15:val="{A2B455C3-6F24-405B-84AC-7DCC0D8B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5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35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35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35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0352B"/>
    <w:rPr>
      <w:vertAlign w:val="superscript"/>
    </w:rPr>
  </w:style>
  <w:style w:type="paragraph" w:customStyle="1" w:styleId="Punktygwne">
    <w:name w:val="Punkty główne"/>
    <w:basedOn w:val="Normalny"/>
    <w:rsid w:val="008035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035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035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035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035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035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035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035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35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35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7D7081-3330-4F2C-B61F-BCEBA503BA89}"/>
</file>

<file path=customXml/itemProps2.xml><?xml version="1.0" encoding="utf-8"?>
<ds:datastoreItem xmlns:ds="http://schemas.openxmlformats.org/officeDocument/2006/customXml" ds:itemID="{475CE614-F71E-42EE-B1E8-D670B4C1F913}"/>
</file>

<file path=customXml/itemProps3.xml><?xml version="1.0" encoding="utf-8"?>
<ds:datastoreItem xmlns:ds="http://schemas.openxmlformats.org/officeDocument/2006/customXml" ds:itemID="{061564B7-D281-4891-8937-99E6EB5A0F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893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Pasternak Jacek</dc:creator>
  <cp:keywords/>
  <dc:description/>
  <cp:lastModifiedBy>Użytkownik systemu Windows</cp:lastModifiedBy>
  <cp:revision>5</cp:revision>
  <dcterms:created xsi:type="dcterms:W3CDTF">2021-09-30T21:08:00Z</dcterms:created>
  <dcterms:modified xsi:type="dcterms:W3CDTF">2021-10-02T11:57:00Z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